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999AF">
      <w:pPr>
        <w:rPr>
          <w:rFonts w:hint="eastAsia"/>
          <w:b/>
          <w:bCs/>
        </w:rPr>
      </w:pPr>
      <w:r>
        <w:rPr>
          <w:rFonts w:hint="eastAsia"/>
          <w:b/>
          <w:bCs/>
        </w:rPr>
        <w:t>德泰化学应邀出席上海IPIE 2025展览会</w:t>
      </w:r>
    </w:p>
    <w:p w14:paraId="3809A0EC">
      <w:pPr>
        <w:rPr>
          <w:rFonts w:hint="eastAsia"/>
          <w:color w:val="92D050"/>
        </w:rPr>
      </w:pPr>
      <w:r>
        <w:rPr>
          <w:rFonts w:hint="eastAsia"/>
          <w:color w:val="92D050"/>
        </w:rPr>
        <w:t>据《</w:t>
      </w:r>
      <w:r>
        <w:rPr>
          <w:rFonts w:hint="eastAsia"/>
          <w:i/>
          <w:iCs/>
          <w:color w:val="92D050"/>
        </w:rPr>
        <w:t>中国粉体网</w:t>
      </w:r>
      <w:r>
        <w:rPr>
          <w:rFonts w:hint="eastAsia"/>
          <w:color w:val="92D050"/>
        </w:rPr>
        <w:t>》报道：2025上海国际高端粉体装备与科学仪器展览会（</w:t>
      </w:r>
      <w:bookmarkStart w:id="0" w:name="_Hlk213159997"/>
      <w:r>
        <w:rPr>
          <w:rFonts w:hint="eastAsia"/>
          <w:color w:val="92D050"/>
        </w:rPr>
        <w:t>IPIE 2025</w:t>
      </w:r>
      <w:bookmarkEnd w:id="0"/>
      <w:r>
        <w:rPr>
          <w:rFonts w:hint="eastAsia"/>
          <w:color w:val="92D050"/>
        </w:rPr>
        <w:t>，即</w:t>
      </w:r>
      <w:r>
        <w:rPr>
          <w:color w:val="92D050"/>
        </w:rPr>
        <w:t>International Powder Equipment &amp; Scientific Instruments Exhibition 2025）</w:t>
      </w:r>
      <w:r>
        <w:rPr>
          <w:rFonts w:hint="eastAsia"/>
          <w:color w:val="92D050"/>
        </w:rPr>
        <w:t>于2025年10月29-31日在上海跨国采购会展中心举办。这次展会是由北京粉体技术协会与柏德英思展览（上海）有限公司联合主办，并与行业资深媒体中国粉体网战略合作，共同打造的粉体装备与科学仪器行业应用领域的一站式商贸采购与交流平台。</w:t>
      </w:r>
    </w:p>
    <w:p w14:paraId="1C54AD09">
      <w:pPr>
        <w:rPr>
          <w:rFonts w:hint="eastAsia"/>
          <w:color w:val="92D050"/>
        </w:rPr>
      </w:pPr>
      <w:r>
        <w:rPr>
          <w:color w:val="92D050"/>
        </w:rPr>
        <w:drawing>
          <wp:inline distT="0" distB="0" distL="0" distR="0">
            <wp:extent cx="2887345" cy="1727200"/>
            <wp:effectExtent l="0" t="0" r="8255" b="10160"/>
            <wp:docPr id="1230638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63861" name="图片 1"/>
                    <pic:cNvPicPr>
                      <a:picLocks noChangeAspect="1"/>
                    </pic:cNvPicPr>
                  </pic:nvPicPr>
                  <pic:blipFill>
                    <a:blip r:embed="rId4"/>
                    <a:srcRect l="1288"/>
                    <a:stretch>
                      <a:fillRect/>
                    </a:stretch>
                  </pic:blipFill>
                  <pic:spPr>
                    <a:xfrm>
                      <a:off x="0" y="0"/>
                      <a:ext cx="2932498" cy="1753987"/>
                    </a:xfrm>
                    <a:prstGeom prst="rect">
                      <a:avLst/>
                    </a:prstGeom>
                    <a:ln>
                      <a:noFill/>
                    </a:ln>
                  </pic:spPr>
                </pic:pic>
              </a:graphicData>
            </a:graphic>
          </wp:inline>
        </w:drawing>
      </w:r>
    </w:p>
    <w:p w14:paraId="777F0164">
      <w:pPr>
        <w:rPr>
          <w:rFonts w:hint="eastAsia"/>
          <w:color w:val="92D050"/>
        </w:rPr>
      </w:pPr>
    </w:p>
    <w:p w14:paraId="5E655256">
      <w:pPr>
        <w:rPr>
          <w:rFonts w:hint="eastAsia"/>
          <w:color w:val="92D050"/>
        </w:rPr>
      </w:pPr>
      <w:r>
        <w:rPr>
          <w:rFonts w:hint="eastAsia"/>
          <w:color w:val="92D050"/>
        </w:rPr>
        <w:t>宁波德泰化学有限公司应邀参会，该公司成立于2005年，是一家专注于炭黑产品研究、开发、生产及销售为一体的 现代化企业，技术和研发实力雄厚，拥有多条湿法炭黑生产线，年产量6万吨，是国家级高新技术企业之一。</w:t>
      </w:r>
    </w:p>
    <w:p w14:paraId="70149491">
      <w:pPr>
        <w:rPr>
          <w:rFonts w:hint="eastAsia"/>
        </w:rPr>
      </w:pPr>
      <w:r>
        <w:rPr>
          <w:rFonts w:hint="eastAsia"/>
          <w:color w:val="92D050"/>
        </w:rPr>
        <w:t>作为聚焦粉体工业的高端、专业的采购对接会，</w:t>
      </w:r>
      <w:bookmarkStart w:id="1" w:name="_Hlk213159520"/>
      <w:r>
        <w:rPr>
          <w:rFonts w:hint="eastAsia"/>
          <w:color w:val="92D050"/>
        </w:rPr>
        <w:t>IPIE2025</w:t>
      </w:r>
      <w:bookmarkEnd w:id="1"/>
      <w:r>
        <w:rPr>
          <w:rFonts w:hint="eastAsia"/>
          <w:color w:val="92D050"/>
        </w:rPr>
        <w:t>还邀请超过200家优质展商与超2000家专业采购商进行商贸对接，现场预计有超10000名专业观众莅临参观。</w:t>
      </w:r>
      <w:bookmarkStart w:id="2" w:name="OLE_LINK26"/>
      <w:r>
        <w:rPr>
          <w:rFonts w:hint="eastAsia"/>
          <w:color w:val="92D050"/>
        </w:rPr>
        <w:t>IPIE2025</w:t>
      </w:r>
      <w:bookmarkEnd w:id="2"/>
      <w:r>
        <w:rPr>
          <w:rFonts w:hint="eastAsia"/>
          <w:color w:val="92D050"/>
        </w:rPr>
        <w:t>同期举办多场主题论坛，50多位行业专家、企业大咖现场分享，分享内容覆盖粉体工业涉及到的新能源、新材料、医药、化工、陶瓷、食品、矿业等多个垂直领域的创新发展。本次展览会规模达12000㎡，展示范围包括粉体材料、粉体工艺及技术、粉体加工关键设备、产线配套设备及相关的科学仪器等全产业链整体解决方案。</w:t>
      </w:r>
      <w:r>
        <w:rPr>
          <w:rFonts w:hint="eastAsia"/>
        </w:rPr>
        <w:t>（信息员）</w:t>
      </w:r>
    </w:p>
    <w:p w14:paraId="4749B29A">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1E0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2025-11-24T04:34:15Z</dcterms:created>
  <dc:creator>Dell</dc:creator>
  <cp:lastModifiedBy>姚新启</cp:lastModifiedBy>
  <dcterms:modified xsi:type="dcterms:W3CDTF">2025-11-24T04:34:29Z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1AA258567B4C4DC18D4253740A614BA6_12</vt:lpwstr>
  </property>
</Properties>
</file>